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7050"/>
      </w:tblGrid>
      <w:tr w:rsidR="00C50DCA" w:rsidTr="00B81643">
        <w:trPr>
          <w:trHeight w:val="891"/>
        </w:trPr>
        <w:tc>
          <w:tcPr>
            <w:tcW w:w="3007" w:type="dxa"/>
          </w:tcPr>
          <w:p w:rsidR="00C50DCA" w:rsidRDefault="00C50DCA" w:rsidP="006F4502">
            <w:r>
              <w:t>Mgr. Tomáš Drobný/Mgr. Pavla Vykoupilová</w:t>
            </w:r>
          </w:p>
        </w:tc>
        <w:tc>
          <w:tcPr>
            <w:tcW w:w="7050" w:type="dxa"/>
          </w:tcPr>
          <w:p w:rsidR="00C50DCA" w:rsidRDefault="00C50DCA" w:rsidP="006F4502">
            <w:r>
              <w:t>Orientace v aktuálním muzejně edukačním dění v domácím i zahraničním prostředí*</w:t>
            </w:r>
          </w:p>
          <w:p w:rsidR="00C50DCA" w:rsidRDefault="00C50DCA" w:rsidP="006F4502"/>
          <w:p w:rsidR="00C50DCA" w:rsidRDefault="00C50DCA" w:rsidP="006F4502">
            <w:pPr>
              <w:rPr>
                <w:b/>
              </w:rPr>
            </w:pPr>
            <w:r>
              <w:t xml:space="preserve">teoretická výuka  - přednáška/ samostudium/ praktická výuka, </w:t>
            </w:r>
            <w:r w:rsidRPr="006C4056">
              <w:rPr>
                <w:b/>
              </w:rPr>
              <w:t>11/17/0</w:t>
            </w:r>
          </w:p>
          <w:p w:rsidR="00667ADE" w:rsidRDefault="00667ADE" w:rsidP="006F4502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A" w:rsidRDefault="00C50DCA" w:rsidP="006F4502">
            <w:r>
              <w:t>Doc. Petra Šobáňová, Ph.D.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A" w:rsidRDefault="00C50DCA" w:rsidP="006F4502">
            <w:r>
              <w:t>Stanovení edukační koncepce a strategie muzea*</w:t>
            </w:r>
          </w:p>
          <w:p w:rsidR="00C50DCA" w:rsidRDefault="00C50DCA" w:rsidP="006F4502"/>
          <w:p w:rsidR="00C50DCA" w:rsidRDefault="00C50DCA" w:rsidP="006F4502">
            <w:pPr>
              <w:rPr>
                <w:b/>
              </w:rPr>
            </w:pPr>
            <w:r>
              <w:t xml:space="preserve">teoretická výuka  - přednáška/ samostudium/ praktická výuka, </w:t>
            </w:r>
            <w:r w:rsidRPr="006C4056">
              <w:rPr>
                <w:b/>
              </w:rPr>
              <w:t>3/7/0</w:t>
            </w:r>
          </w:p>
          <w:p w:rsidR="00667ADE" w:rsidRDefault="00667ADE" w:rsidP="006F4502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A" w:rsidRDefault="00C50DCA" w:rsidP="006F4502">
            <w:r>
              <w:t>Doc. Petra Šobáňová, Ph.D.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A" w:rsidRDefault="00C50DCA" w:rsidP="006F4502">
            <w:r>
              <w:t>Navržení a zpracování edukačního programu muzea**</w:t>
            </w:r>
          </w:p>
          <w:p w:rsidR="006C4056" w:rsidRDefault="006C4056" w:rsidP="006F4502"/>
          <w:p w:rsidR="006C4056" w:rsidRDefault="006C4056" w:rsidP="006C4056">
            <w:pPr>
              <w:rPr>
                <w:b/>
              </w:rPr>
            </w:pPr>
            <w:r>
              <w:t xml:space="preserve">teoretická výuka  - přednáška/ samostudium/ praktická výuka </w:t>
            </w:r>
            <w:r w:rsidRPr="006C4056">
              <w:rPr>
                <w:b/>
              </w:rPr>
              <w:t>3/7/3</w:t>
            </w:r>
          </w:p>
          <w:p w:rsidR="00667ADE" w:rsidRDefault="00667ADE" w:rsidP="006C4056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A" w:rsidRDefault="00C50DCA" w:rsidP="006F4502">
            <w:r>
              <w:t>Doc. Petra Šobáňová, Ph.D.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A" w:rsidRDefault="00C50DCA" w:rsidP="006F4502">
            <w:r>
              <w:t>Výběr a použití vhodných didaktických metod a forem muzejní edukace***</w:t>
            </w:r>
          </w:p>
          <w:p w:rsidR="006C4056" w:rsidRDefault="006C4056" w:rsidP="006F4502"/>
          <w:p w:rsidR="006C4056" w:rsidRDefault="006C4056" w:rsidP="006C4056">
            <w:pPr>
              <w:rPr>
                <w:b/>
              </w:rPr>
            </w:pPr>
            <w:r>
              <w:t xml:space="preserve">teoretická výuka  - přednáška/ samostudium/ praktická výuka </w:t>
            </w:r>
            <w:r w:rsidRPr="006C4056">
              <w:rPr>
                <w:b/>
              </w:rPr>
              <w:t>4/9/10</w:t>
            </w:r>
          </w:p>
          <w:p w:rsidR="006C4056" w:rsidRDefault="006C4056" w:rsidP="006F4502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Mgr. Lucie Jagošová, DiS.</w:t>
            </w:r>
            <w:r w:rsidR="009B153A">
              <w:t>, Ph.D.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Orientace v pedagogicko-psychologických pojmech vztahujících se k muzejní edukační činnosti*</w:t>
            </w:r>
          </w:p>
          <w:p w:rsidR="006C4056" w:rsidRDefault="006C4056" w:rsidP="006F4502"/>
          <w:p w:rsidR="006C4056" w:rsidRDefault="006C4056" w:rsidP="00667ADE">
            <w:pPr>
              <w:rPr>
                <w:b/>
              </w:rPr>
            </w:pPr>
            <w:r>
              <w:t xml:space="preserve">teoretická výuka  - přednáška/ samostudium/ praktická výuka </w:t>
            </w:r>
            <w:r w:rsidRPr="006C4056">
              <w:rPr>
                <w:b/>
              </w:rPr>
              <w:t xml:space="preserve"> 6/16/0</w:t>
            </w:r>
          </w:p>
          <w:p w:rsidR="00667ADE" w:rsidRDefault="00667ADE" w:rsidP="00667ADE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Mgr. Lucie Jagošová, DiS.</w:t>
            </w:r>
            <w:r w:rsidR="009B153A">
              <w:t>, Ph.D.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Výběr a použití vhodných didaktických metod a forem muzejní edukace**</w:t>
            </w:r>
          </w:p>
          <w:p w:rsidR="006C4056" w:rsidRDefault="006C4056" w:rsidP="006F4502">
            <w:r>
              <w:t xml:space="preserve"> </w:t>
            </w:r>
          </w:p>
          <w:p w:rsidR="006C4056" w:rsidRDefault="006C4056" w:rsidP="00667ADE">
            <w:pPr>
              <w:rPr>
                <w:b/>
              </w:rPr>
            </w:pPr>
            <w:r>
              <w:t xml:space="preserve">teoretická výuka  - přednáška/ samostudium/ praktická výuka  </w:t>
            </w:r>
            <w:r w:rsidR="009B153A">
              <w:rPr>
                <w:b/>
              </w:rPr>
              <w:t>0/0/15</w:t>
            </w:r>
          </w:p>
          <w:p w:rsidR="00667ADE" w:rsidRDefault="00667ADE" w:rsidP="00667ADE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9B153A" w:rsidP="006F4502">
            <w:r>
              <w:t>Mgr. et Bc. Lenka Mrázová/Mgr et</w:t>
            </w:r>
            <w:r w:rsidR="006C4056">
              <w:t xml:space="preserve"> </w:t>
            </w:r>
            <w:proofErr w:type="spellStart"/>
            <w:r w:rsidR="006C4056">
              <w:t>MgA</w:t>
            </w:r>
            <w:proofErr w:type="spellEnd"/>
            <w:r w:rsidR="006C4056">
              <w:t>. Barbora Svátková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Stanovení cílů muzejní edukace*</w:t>
            </w:r>
          </w:p>
          <w:p w:rsidR="006C4056" w:rsidRDefault="006C4056" w:rsidP="006F4502"/>
          <w:p w:rsidR="006C4056" w:rsidRDefault="006C4056" w:rsidP="006C4056">
            <w:r>
              <w:t xml:space="preserve">teoretická výuka  - přednáška/ samostudium/ praktická výuka   </w:t>
            </w:r>
            <w:r w:rsidRPr="006C4056">
              <w:rPr>
                <w:b/>
              </w:rPr>
              <w:t>0/0/21</w:t>
            </w:r>
          </w:p>
          <w:p w:rsidR="006C4056" w:rsidRDefault="006C4056" w:rsidP="006F4502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Mgr. Monika Mikulášková/Mgr. Pavla Vykoupilová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 w:rsidRPr="00CF0ED9">
              <w:t>Prezentace muzejní edukační činnosti</w:t>
            </w:r>
            <w:r>
              <w:t>*</w:t>
            </w:r>
          </w:p>
          <w:p w:rsidR="006C4056" w:rsidRDefault="006C4056" w:rsidP="006F4502"/>
          <w:p w:rsidR="006C4056" w:rsidRDefault="006C4056" w:rsidP="006C4056">
            <w:r>
              <w:t xml:space="preserve">teoretická výuka  - přednáška/ samostudium/ praktická výuka, </w:t>
            </w:r>
            <w:r w:rsidRPr="006C4056">
              <w:rPr>
                <w:b/>
              </w:rPr>
              <w:t>3/10/9</w:t>
            </w:r>
          </w:p>
          <w:p w:rsidR="006C4056" w:rsidRDefault="006C4056" w:rsidP="006F4502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Mgr. Monika Mažárová/Mgr. Pavla Vykoupilová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 w:rsidRPr="00CF0ED9">
              <w:t>Uplatňování profesionálního jednání a komunikace v muzejní edukační činnosti</w:t>
            </w:r>
            <w:r>
              <w:t>*</w:t>
            </w:r>
          </w:p>
          <w:p w:rsidR="006C4056" w:rsidRDefault="006C4056" w:rsidP="006F4502"/>
          <w:p w:rsidR="006C4056" w:rsidRDefault="006C4056" w:rsidP="006F4502">
            <w:r>
              <w:t xml:space="preserve">teoretická výuka  - přednáška/ samostudium/ praktická výuka, </w:t>
            </w:r>
            <w:r w:rsidRPr="006C4056">
              <w:rPr>
                <w:b/>
              </w:rPr>
              <w:t>3/10/8</w:t>
            </w:r>
          </w:p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3A" w:rsidRDefault="009B153A" w:rsidP="009B153A">
            <w:r>
              <w:t>Bc. Edita Uherková</w:t>
            </w:r>
          </w:p>
          <w:p w:rsidR="006C4056" w:rsidRDefault="006C4056" w:rsidP="006F4502"/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Poučení o bezpečnosti a ochraně zdraví při práci*</w:t>
            </w:r>
          </w:p>
          <w:p w:rsidR="006C4056" w:rsidRDefault="006C4056" w:rsidP="006F4502"/>
          <w:p w:rsidR="006C4056" w:rsidRDefault="006C4056" w:rsidP="006F4502">
            <w:pPr>
              <w:rPr>
                <w:b/>
              </w:rPr>
            </w:pPr>
            <w:r>
              <w:t>teoretická výuka  - přednáška/ samostudium/ praktická výuka,</w:t>
            </w:r>
            <w:r w:rsidRPr="006C4056">
              <w:rPr>
                <w:b/>
              </w:rPr>
              <w:t xml:space="preserve"> 1/1/0</w:t>
            </w:r>
          </w:p>
          <w:p w:rsidR="00667ADE" w:rsidRDefault="00667ADE" w:rsidP="006F4502"/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 xml:space="preserve">Mgr. Marek </w:t>
            </w:r>
            <w:proofErr w:type="spellStart"/>
            <w:r>
              <w:t>Šobáň</w:t>
            </w:r>
            <w:proofErr w:type="spellEnd"/>
            <w:r>
              <w:t>, Ph.D.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Výběr a použití vhodných didaktických metod a forem muzejní edukace*</w:t>
            </w:r>
          </w:p>
          <w:p w:rsidR="006C4056" w:rsidRDefault="006C4056" w:rsidP="006F4502"/>
          <w:p w:rsidR="006C4056" w:rsidRDefault="006C4056" w:rsidP="006F4502">
            <w:r>
              <w:t xml:space="preserve">teoretická výuka  - přednáška/ samostudium/ praktická výuka,  </w:t>
            </w:r>
            <w:r w:rsidRPr="006C4056">
              <w:rPr>
                <w:b/>
              </w:rPr>
              <w:t>0/0/8</w:t>
            </w:r>
          </w:p>
          <w:p w:rsidR="006C4056" w:rsidRPr="006C4056" w:rsidRDefault="006C4056" w:rsidP="006F4502">
            <w:pPr>
              <w:rPr>
                <w:b/>
              </w:rPr>
            </w:pPr>
          </w:p>
        </w:tc>
      </w:tr>
      <w:tr w:rsidR="007A3269" w:rsidTr="00B81643">
        <w:trPr>
          <w:trHeight w:val="89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lastRenderedPageBreak/>
              <w:t xml:space="preserve">Mgr. Veronika Rodová, </w:t>
            </w:r>
          </w:p>
          <w:p w:rsidR="006C4056" w:rsidRDefault="006C4056" w:rsidP="006F4502">
            <w:r>
              <w:t>Ph.D.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Default="006C4056" w:rsidP="006F4502">
            <w:r>
              <w:t>Výběr a použití vhodných didaktických metod a forem muzejní edukace*</w:t>
            </w:r>
          </w:p>
          <w:p w:rsidR="007A3269" w:rsidRDefault="007A3269" w:rsidP="006F4502"/>
          <w:p w:rsidR="007A3269" w:rsidRDefault="007A3269" w:rsidP="006F4502">
            <w:pPr>
              <w:rPr>
                <w:b/>
              </w:rPr>
            </w:pPr>
            <w:r>
              <w:t xml:space="preserve">teoretická výuka  - přednáška/ samostudium/ praktická výuka, </w:t>
            </w:r>
            <w:r w:rsidRPr="007A3269">
              <w:rPr>
                <w:b/>
              </w:rPr>
              <w:t>3/0/9</w:t>
            </w:r>
          </w:p>
          <w:p w:rsidR="00667ADE" w:rsidRDefault="00667ADE" w:rsidP="006F4502"/>
        </w:tc>
      </w:tr>
      <w:tr w:rsidR="007A3269" w:rsidTr="00B81643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9" w:rsidRDefault="007A3269" w:rsidP="006F4502">
            <w:r>
              <w:t>Mgr. et Bc. Lenka Mrázová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9" w:rsidRDefault="007A3269" w:rsidP="006F4502">
            <w:r>
              <w:t>Stanovení cílů muzejní edukace*</w:t>
            </w:r>
          </w:p>
          <w:p w:rsidR="007A3269" w:rsidRDefault="007A3269" w:rsidP="006F4502"/>
          <w:p w:rsidR="007A3269" w:rsidRDefault="007A3269" w:rsidP="006F4502">
            <w:pPr>
              <w:rPr>
                <w:b/>
              </w:rPr>
            </w:pPr>
            <w:r>
              <w:t xml:space="preserve">teoretická výuka  - přednáška/ samostudium/ praktická výuka,    </w:t>
            </w:r>
            <w:r w:rsidRPr="007A3269">
              <w:rPr>
                <w:b/>
              </w:rPr>
              <w:t>3/15/0</w:t>
            </w:r>
          </w:p>
          <w:p w:rsidR="00B81643" w:rsidRDefault="00B81643" w:rsidP="006F4502"/>
        </w:tc>
      </w:tr>
      <w:tr w:rsidR="009B153A" w:rsidTr="00B81643">
        <w:trPr>
          <w:trHeight w:val="11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3A" w:rsidRDefault="009B153A" w:rsidP="006F4502">
            <w:r w:rsidRPr="00D84249">
              <w:t xml:space="preserve">Mgr. </w:t>
            </w:r>
            <w:proofErr w:type="spellStart"/>
            <w:r w:rsidRPr="00D84249">
              <w:t>MgA</w:t>
            </w:r>
            <w:proofErr w:type="spellEnd"/>
            <w:r w:rsidRPr="00D84249">
              <w:t>. Iva Vachková, PhD.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3A" w:rsidRDefault="009B153A" w:rsidP="009B153A">
            <w:r>
              <w:t>Výběr a použití vhodných didaktických metod a forem muzejní edukace*</w:t>
            </w:r>
          </w:p>
          <w:p w:rsidR="009B153A" w:rsidRDefault="009B153A" w:rsidP="009B153A"/>
          <w:p w:rsidR="009B153A" w:rsidRDefault="009B153A" w:rsidP="009B153A">
            <w:pPr>
              <w:rPr>
                <w:b/>
              </w:rPr>
            </w:pPr>
            <w:r>
              <w:t xml:space="preserve">teoretická výuka  - přednáška/ samostudium/ praktická výuka, </w:t>
            </w:r>
            <w:r>
              <w:rPr>
                <w:b/>
              </w:rPr>
              <w:t>0/0/5</w:t>
            </w:r>
          </w:p>
          <w:p w:rsidR="00B81643" w:rsidRDefault="00B81643" w:rsidP="009B153A">
            <w:bookmarkStart w:id="0" w:name="_GoBack"/>
            <w:bookmarkEnd w:id="0"/>
          </w:p>
        </w:tc>
      </w:tr>
    </w:tbl>
    <w:p w:rsidR="00734FDC" w:rsidRDefault="00734FDC" w:rsidP="00667ADE"/>
    <w:sectPr w:rsidR="00734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47" w:rsidRDefault="00283A47" w:rsidP="00667ADE">
      <w:r>
        <w:separator/>
      </w:r>
    </w:p>
  </w:endnote>
  <w:endnote w:type="continuationSeparator" w:id="0">
    <w:p w:rsidR="00283A47" w:rsidRDefault="00283A47" w:rsidP="0066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E" w:rsidRDefault="00667A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E" w:rsidRDefault="00667A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E" w:rsidRDefault="00667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47" w:rsidRDefault="00283A47" w:rsidP="00667ADE">
      <w:r>
        <w:separator/>
      </w:r>
    </w:p>
  </w:footnote>
  <w:footnote w:type="continuationSeparator" w:id="0">
    <w:p w:rsidR="00283A47" w:rsidRDefault="00283A47" w:rsidP="0066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E" w:rsidRDefault="00667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E" w:rsidRDefault="00667ADE" w:rsidP="00667ADE">
    <w:pPr>
      <w:pStyle w:val="Zhlav"/>
      <w:jc w:val="center"/>
    </w:pPr>
    <w:r>
      <w:t>Lektorský tým akreditovaného kurzu MUZEJNÍ EDUKÁTOR</w:t>
    </w:r>
  </w:p>
  <w:p w:rsidR="00667ADE" w:rsidRDefault="00667A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E" w:rsidRDefault="00667A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A"/>
    <w:rsid w:val="00283A47"/>
    <w:rsid w:val="00667ADE"/>
    <w:rsid w:val="006C4056"/>
    <w:rsid w:val="006F3740"/>
    <w:rsid w:val="00734FDC"/>
    <w:rsid w:val="007A3269"/>
    <w:rsid w:val="009B153A"/>
    <w:rsid w:val="00AA587A"/>
    <w:rsid w:val="00B81643"/>
    <w:rsid w:val="00C50DCA"/>
    <w:rsid w:val="00D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064"/>
  <w15:docId w15:val="{B18A3DF6-245A-41A6-B320-ADAF80A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A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A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7A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A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pvykoupilova</dc:creator>
  <cp:lastModifiedBy>Pavla Vykoupilová</cp:lastModifiedBy>
  <cp:revision>5</cp:revision>
  <cp:lastPrinted>2018-06-12T08:20:00Z</cp:lastPrinted>
  <dcterms:created xsi:type="dcterms:W3CDTF">2023-01-25T09:40:00Z</dcterms:created>
  <dcterms:modified xsi:type="dcterms:W3CDTF">2023-01-25T10:04:00Z</dcterms:modified>
</cp:coreProperties>
</file>